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8" w:rsidRPr="00B57881" w:rsidRDefault="004D33EA">
      <w:pPr>
        <w:rPr>
          <w:b/>
          <w:color w:val="C00000"/>
          <w:sz w:val="28"/>
        </w:rPr>
      </w:pPr>
      <w:r w:rsidRPr="00B57881">
        <w:rPr>
          <w:b/>
          <w:color w:val="C00000"/>
          <w:sz w:val="28"/>
        </w:rPr>
        <w:t xml:space="preserve">Réunion Et si nous… du samedi 15 septembre à </w:t>
      </w:r>
      <w:proofErr w:type="spellStart"/>
      <w:r w:rsidRPr="00B57881">
        <w:rPr>
          <w:b/>
          <w:color w:val="C00000"/>
          <w:sz w:val="28"/>
        </w:rPr>
        <w:t>Barcillonnette</w:t>
      </w:r>
      <w:proofErr w:type="spellEnd"/>
    </w:p>
    <w:p w:rsidR="004D33EA" w:rsidRDefault="004D33EA">
      <w:r>
        <w:t>1</w:t>
      </w:r>
      <w:r w:rsidR="00B57881">
        <w:t>8</w:t>
      </w:r>
      <w:r>
        <w:t xml:space="preserve"> présents : Brigitte Blanc-Pouillard, </w:t>
      </w:r>
      <w:proofErr w:type="spellStart"/>
      <w:r>
        <w:t>Marushka</w:t>
      </w:r>
      <w:proofErr w:type="spellEnd"/>
      <w:r>
        <w:t xml:space="preserve"> </w:t>
      </w:r>
      <w:proofErr w:type="spellStart"/>
      <w:r>
        <w:t>Delabre</w:t>
      </w:r>
      <w:proofErr w:type="spellEnd"/>
      <w:r>
        <w:t xml:space="preserve">, Danielle </w:t>
      </w:r>
      <w:proofErr w:type="spellStart"/>
      <w:r>
        <w:t>Lauzier</w:t>
      </w:r>
      <w:proofErr w:type="spellEnd"/>
      <w:r>
        <w:t xml:space="preserve">, Nicole </w:t>
      </w:r>
      <w:proofErr w:type="spellStart"/>
      <w:r>
        <w:t>Magallon</w:t>
      </w:r>
      <w:proofErr w:type="spellEnd"/>
      <w:r>
        <w:t xml:space="preserve">, Laure Vanel, Régine </w:t>
      </w:r>
      <w:proofErr w:type="spellStart"/>
      <w:r>
        <w:t>Phisel</w:t>
      </w:r>
      <w:proofErr w:type="spellEnd"/>
      <w:r>
        <w:t xml:space="preserve">, Cathy Mourier, Christian Van </w:t>
      </w:r>
      <w:proofErr w:type="spellStart"/>
      <w:r>
        <w:t>Wonterghem</w:t>
      </w:r>
      <w:proofErr w:type="spellEnd"/>
      <w:r>
        <w:t xml:space="preserve">, Paul Arnault, Jean-Pierre Tilly, </w:t>
      </w:r>
      <w:proofErr w:type="spellStart"/>
      <w:r>
        <w:t>Athmane</w:t>
      </w:r>
      <w:proofErr w:type="spellEnd"/>
      <w:r>
        <w:t xml:space="preserve"> </w:t>
      </w:r>
      <w:proofErr w:type="spellStart"/>
      <w:r>
        <w:t>Benziane</w:t>
      </w:r>
      <w:proofErr w:type="spellEnd"/>
      <w:r>
        <w:t xml:space="preserve">, Christian </w:t>
      </w:r>
      <w:proofErr w:type="spellStart"/>
      <w:r>
        <w:t>Piétain</w:t>
      </w:r>
      <w:proofErr w:type="spellEnd"/>
      <w:r>
        <w:t xml:space="preserve">, </w:t>
      </w:r>
      <w:r w:rsidR="003958DA">
        <w:t xml:space="preserve">Jean-Louis Piquet, </w:t>
      </w:r>
      <w:r>
        <w:t xml:space="preserve">Grégoire </w:t>
      </w:r>
      <w:proofErr w:type="spellStart"/>
      <w:r>
        <w:t>Delabre</w:t>
      </w:r>
      <w:proofErr w:type="spellEnd"/>
      <w:r>
        <w:t xml:space="preserve">, Gilles </w:t>
      </w:r>
      <w:proofErr w:type="spellStart"/>
      <w:r>
        <w:t>Crémilleux</w:t>
      </w:r>
      <w:proofErr w:type="spellEnd"/>
      <w:r>
        <w:t>, Roger Mail</w:t>
      </w:r>
      <w:r w:rsidR="00892C0B">
        <w:t>l</w:t>
      </w:r>
      <w:r>
        <w:t xml:space="preserve">ot, </w:t>
      </w:r>
      <w:r w:rsidR="00B57881">
        <w:t xml:space="preserve">Yvon </w:t>
      </w:r>
      <w:proofErr w:type="spellStart"/>
      <w:r w:rsidR="00B57881">
        <w:t>Bricout</w:t>
      </w:r>
      <w:proofErr w:type="spellEnd"/>
      <w:r w:rsidR="00B57881">
        <w:t xml:space="preserve">, </w:t>
      </w:r>
      <w:r>
        <w:t>Lionel Arce-Menso</w:t>
      </w:r>
    </w:p>
    <w:p w:rsidR="004D33EA" w:rsidRDefault="004D33EA">
      <w:r>
        <w:t>Animatrice : Danielle</w:t>
      </w:r>
      <w:r w:rsidR="00892C0B">
        <w:br/>
      </w:r>
      <w:r>
        <w:t>Modératrice : Régine</w:t>
      </w:r>
      <w:r w:rsidR="00892C0B">
        <w:br/>
      </w:r>
      <w:r>
        <w:t xml:space="preserve">Secrétaire : Lionel </w:t>
      </w:r>
    </w:p>
    <w:p w:rsidR="003958DA" w:rsidRDefault="004D33EA">
      <w:r w:rsidRPr="00B57881">
        <w:rPr>
          <w:b/>
          <w:color w:val="C00000"/>
        </w:rPr>
        <w:t>Café associatif</w:t>
      </w:r>
      <w:r w:rsidR="000D76F6" w:rsidRPr="00B57881">
        <w:rPr>
          <w:b/>
          <w:color w:val="C00000"/>
        </w:rPr>
        <w:t xml:space="preserve"> : </w:t>
      </w:r>
      <w:r w:rsidR="00B57881">
        <w:rPr>
          <w:b/>
          <w:color w:val="C00000"/>
        </w:rPr>
        <w:t xml:space="preserve">là </w:t>
      </w:r>
      <w:r w:rsidR="000D76F6" w:rsidRPr="00B57881">
        <w:rPr>
          <w:b/>
          <w:color w:val="C00000"/>
        </w:rPr>
        <w:t>où on en est</w:t>
      </w:r>
      <w:r>
        <w:rPr>
          <w:b/>
        </w:rPr>
        <w:br/>
      </w:r>
      <w:r w:rsidRPr="004D33EA">
        <w:t xml:space="preserve">Un rappel est effectué de la dernière réunion, lors de laquelle la décision de </w:t>
      </w:r>
      <w:r>
        <w:t xml:space="preserve">la mairie de </w:t>
      </w:r>
      <w:proofErr w:type="spellStart"/>
      <w:r>
        <w:t>Barcillonnette</w:t>
      </w:r>
      <w:proofErr w:type="spellEnd"/>
      <w:r>
        <w:t xml:space="preserve"> a été annoncée, consistant à </w:t>
      </w:r>
      <w:r w:rsidRPr="004D33EA">
        <w:t>réaliser le café à l’arrière du bâtiment (côté route et oiseaux), plutôt que de l’autre côté.</w:t>
      </w:r>
      <w:r>
        <w:t xml:space="preserve"> Un choix dicté par des impératifs financiers : le coût côté sud s’avérant hors de moyens.</w:t>
      </w:r>
      <w:r>
        <w:br/>
        <w:t>Jean-Pierre nous indique que depuis, une visite concernant la sécurité du bâtiment a été effectuée par un membre du SDIS (les pompiers). Cette visite a confirmé que le projet était faisable avec le percement d’une issue de secours permettant de porter la jauge à 100 personnes (au lieu de 50 sans cette autre issue).</w:t>
      </w:r>
      <w:r w:rsidR="000D76F6">
        <w:br/>
        <w:t xml:space="preserve">Une visite </w:t>
      </w:r>
      <w:r w:rsidR="00B57881">
        <w:t>est</w:t>
      </w:r>
      <w:r w:rsidR="000D76F6">
        <w:t xml:space="preserve"> effectuée sur les lieux par les membres présents.</w:t>
      </w:r>
      <w:r w:rsidR="000D76F6">
        <w:br/>
        <w:t xml:space="preserve">Une commission mêlant élus de </w:t>
      </w:r>
      <w:proofErr w:type="spellStart"/>
      <w:r w:rsidR="000D76F6">
        <w:t>Barcillonnette</w:t>
      </w:r>
      <w:proofErr w:type="spellEnd"/>
      <w:r w:rsidR="000D76F6">
        <w:t xml:space="preserve"> et membres des Et si nous… est en place. Pour notre collectif : Paul, </w:t>
      </w:r>
      <w:proofErr w:type="spellStart"/>
      <w:r w:rsidR="000D76F6">
        <w:t>Athmane</w:t>
      </w:r>
      <w:proofErr w:type="spellEnd"/>
      <w:r w:rsidR="000D76F6">
        <w:t>, Lionel et Laure y participeront.</w:t>
      </w:r>
      <w:r>
        <w:br/>
      </w:r>
      <w:r w:rsidR="000D76F6" w:rsidRPr="00B57881">
        <w:rPr>
          <w:b/>
          <w:color w:val="C00000"/>
        </w:rPr>
        <w:t xml:space="preserve">Les bars nomades : </w:t>
      </w:r>
      <w:r w:rsidR="00B57881" w:rsidRPr="00B57881">
        <w:rPr>
          <w:b/>
          <w:color w:val="C00000"/>
        </w:rPr>
        <w:t xml:space="preserve">là </w:t>
      </w:r>
      <w:r w:rsidR="000D76F6" w:rsidRPr="00B57881">
        <w:rPr>
          <w:b/>
          <w:color w:val="C00000"/>
        </w:rPr>
        <w:t>où on va</w:t>
      </w:r>
      <w:r w:rsidR="000D76F6">
        <w:br/>
      </w:r>
      <w:r>
        <w:t xml:space="preserve">Laure rappelle que le groupe de travail des Et si nous… sur le café associatif a planché sur la question cet été. Et il a pris deux décisions : </w:t>
      </w:r>
      <w:r w:rsidR="000D76F6">
        <w:br/>
        <w:t>- continuer les bars nomades événementiels avec notamment le bar désastre 2</w:t>
      </w:r>
      <w:r w:rsidR="000D76F6" w:rsidRPr="000D76F6">
        <w:rPr>
          <w:vertAlign w:val="superscript"/>
        </w:rPr>
        <w:t>e</w:t>
      </w:r>
      <w:r w:rsidR="000D76F6">
        <w:t xml:space="preserve"> épisode les 13 et 14 octobre à la salle du Haut-Vitrolles</w:t>
      </w:r>
      <w:r w:rsidR="000D76F6">
        <w:br/>
        <w:t xml:space="preserve">- un groupe de travail est constitué pour ouvrir le bar à fréquence régulière, sans qu’il y ait d’événement particulier qui y soit lié, et pour le </w:t>
      </w:r>
      <w:r w:rsidR="003958DA">
        <w:t xml:space="preserve">simple </w:t>
      </w:r>
      <w:r w:rsidR="000D76F6">
        <w:t>plaisir d’être ensemble.</w:t>
      </w:r>
      <w:r w:rsidR="003958DA">
        <w:t xml:space="preserve"> </w:t>
      </w:r>
      <w:r w:rsidR="000D76F6">
        <w:br/>
        <w:t>Sur le plan financier, tout va bien puisque les bars nomades ont généré jusqu’ici un bénéfice de 220 euros.</w:t>
      </w:r>
      <w:r w:rsidR="000D76F6">
        <w:br/>
        <w:t>Enfin, des achats sont envisagés : une enseigne lumineuse au nom de notre café, un tampon avec ce même nom, et un soufflant pour chauffer la salle.</w:t>
      </w:r>
      <w:r w:rsidR="000D76F6">
        <w:br/>
      </w:r>
      <w:r w:rsidR="000D76F6" w:rsidRPr="000D76F6">
        <w:rPr>
          <w:u w:val="single"/>
        </w:rPr>
        <w:t>Le bar Désastre (ou des astres) d</w:t>
      </w:r>
      <w:r w:rsidR="000D76F6">
        <w:rPr>
          <w:u w:val="single"/>
        </w:rPr>
        <w:t>es</w:t>
      </w:r>
      <w:r w:rsidR="000D76F6" w:rsidRPr="000D76F6">
        <w:rPr>
          <w:u w:val="single"/>
        </w:rPr>
        <w:t xml:space="preserve"> 13</w:t>
      </w:r>
      <w:r w:rsidR="000D76F6">
        <w:rPr>
          <w:u w:val="single"/>
        </w:rPr>
        <w:t xml:space="preserve"> et 14</w:t>
      </w:r>
      <w:r w:rsidR="000D76F6" w:rsidRPr="000D76F6">
        <w:rPr>
          <w:u w:val="single"/>
        </w:rPr>
        <w:t xml:space="preserve"> octobre</w:t>
      </w:r>
      <w:r w:rsidR="000D76F6">
        <w:rPr>
          <w:u w:val="single"/>
        </w:rPr>
        <w:br/>
      </w:r>
      <w:r w:rsidR="000D76F6">
        <w:t xml:space="preserve">Tout se passera à la salle du Haut-Vitrolles. Une expo aura lieu sur mai 68 et </w:t>
      </w:r>
      <w:r w:rsidR="000D76F6" w:rsidRPr="000D76F6">
        <w:t>ce qu’il en reste</w:t>
      </w:r>
      <w:r w:rsidR="000D76F6">
        <w:t xml:space="preserve">, en lien avec le musée départemental. </w:t>
      </w:r>
      <w:r w:rsidR="000D76F6">
        <w:br/>
        <w:t>Le samedi soir, soirée moules-frites avec un repas à 10 € comprenant dessert et boisson.</w:t>
      </w:r>
      <w:r w:rsidR="003958DA">
        <w:t xml:space="preserve"> Le nombre de places sera limité pour le repas.</w:t>
      </w:r>
      <w:r w:rsidR="000D76F6">
        <w:br/>
        <w:t xml:space="preserve">Le dimanche, un petit </w:t>
      </w:r>
      <w:proofErr w:type="spellStart"/>
      <w:r w:rsidR="000D76F6">
        <w:t>déj</w:t>
      </w:r>
      <w:proofErr w:type="spellEnd"/>
      <w:r w:rsidR="000D76F6">
        <w:t xml:space="preserve">’ sera proposé à 5 euros pour tous ceux qui viendront assister à 9 heures à une discussion sur le thème « Le sauvage et nous », avec Philippe Gauthier, philosophe, et Michel </w:t>
      </w:r>
      <w:proofErr w:type="spellStart"/>
      <w:r w:rsidR="000D76F6">
        <w:t>Phisel</w:t>
      </w:r>
      <w:proofErr w:type="spellEnd"/>
      <w:r w:rsidR="000D76F6">
        <w:t xml:space="preserve">, naturaliste. A 17 heures, place au spectacle de Michel </w:t>
      </w:r>
      <w:proofErr w:type="spellStart"/>
      <w:r w:rsidR="000D76F6">
        <w:t>Phisel</w:t>
      </w:r>
      <w:proofErr w:type="spellEnd"/>
      <w:r w:rsidR="000D76F6">
        <w:t>.</w:t>
      </w:r>
      <w:r w:rsidR="000D76F6">
        <w:br/>
        <w:t>Des prospectus vont être réalisés.</w:t>
      </w:r>
      <w:r w:rsidR="003958DA">
        <w:t xml:space="preserve"> </w:t>
      </w:r>
      <w:r w:rsidR="000D76F6">
        <w:br/>
        <w:t xml:space="preserve">Il est souligné la concomitance de cet événement avec le vide-grenier de </w:t>
      </w:r>
      <w:proofErr w:type="spellStart"/>
      <w:r w:rsidR="000D76F6">
        <w:t>Lardier</w:t>
      </w:r>
      <w:proofErr w:type="spellEnd"/>
      <w:r w:rsidR="000D76F6">
        <w:t xml:space="preserve"> qui a lieu ce dimanche-là. La communication du Bar désastre prendra en compte cet aspect pour tenter de générer une circulation du public entre les deux événements.</w:t>
      </w:r>
      <w:r w:rsidR="003958DA">
        <w:br/>
      </w:r>
      <w:r w:rsidR="003958DA">
        <w:lastRenderedPageBreak/>
        <w:t>Côté coûts, l’intervention de Philippe Gauthier se monte à 285 euros, des impressions pour l’expo vont être effectuées pour un montant d’environ 200 euros. Il faudra ajouter le tirage des prospectus.</w:t>
      </w:r>
      <w:r w:rsidR="003958DA">
        <w:br/>
        <w:t>Il est décidé que Et si nous… se porte acquéreur d’une friteuse qui servira ensuite au bar (coût : 485 euros).</w:t>
      </w:r>
      <w:r w:rsidR="003958DA">
        <w:br/>
        <w:t>Concernant le soufflant destiné à chauffer la salle, Régine suggère de se rapprocher de la mairie de Vitrolles avant d’envisager cet achat et Paul se renseigne sur le coût et les aspects techniques.</w:t>
      </w:r>
      <w:r w:rsidR="003958DA">
        <w:br/>
      </w:r>
      <w:r w:rsidR="003958DA" w:rsidRPr="00B57881">
        <w:rPr>
          <w:b/>
          <w:color w:val="C00000"/>
        </w:rPr>
        <w:t>Nom du bar : c’est par « là-bas »</w:t>
      </w:r>
      <w:r w:rsidR="003958DA">
        <w:br/>
        <w:t>Un vote est organisé sur les différentes propositions de noms pour le bar. Trois noms se dégagent pour la finale : « Le bar là-bas », « Ô bistrot » et « Le bistrot perché ». Le premier l’emporte avec 7 voix, contre 4 et 3 pour les deux autres.</w:t>
      </w:r>
    </w:p>
    <w:p w:rsidR="003958DA" w:rsidRDefault="003958DA">
      <w:r w:rsidRPr="00B57881">
        <w:rPr>
          <w:b/>
          <w:color w:val="8DB3E2" w:themeColor="text2" w:themeTint="66"/>
        </w:rPr>
        <w:t>La faculté rurale et joyeuse</w:t>
      </w:r>
      <w:r>
        <w:rPr>
          <w:b/>
        </w:rPr>
        <w:br/>
      </w:r>
      <w:r>
        <w:t>Jean-Louis présente l’intervention des « écolo-humanistes » qui viennent nous parler du revenu universel le samedi 6 octobre à 18 heures la salle du haut-Vitrolles. Leur intervention donnera lieu à un don de notre part à leur association de 100 €.  Une auberge espagnole suivra.</w:t>
      </w:r>
      <w:r>
        <w:br/>
        <w:t xml:space="preserve">Une réunion va avoir prochainement lieu pour caler le programme de la Faculté rurale et joyeuse. </w:t>
      </w:r>
      <w:r w:rsidR="00B57881">
        <w:t>Les</w:t>
      </w:r>
      <w:r>
        <w:t xml:space="preserve"> propositions sont nombreuses </w:t>
      </w:r>
      <w:r w:rsidR="00B57881">
        <w:t>(tant mieux !)</w:t>
      </w:r>
      <w:r>
        <w:t xml:space="preserve">: fabrication du savon, débat </w:t>
      </w:r>
      <w:r w:rsidR="00B57881">
        <w:t>« </w:t>
      </w:r>
      <w:r>
        <w:t>la juge et le journaliste</w:t>
      </w:r>
      <w:r w:rsidR="00B57881">
        <w:t> »</w:t>
      </w:r>
      <w:r>
        <w:t>, taille des pierres, les enfants et les écrans, etc.</w:t>
      </w:r>
    </w:p>
    <w:p w:rsidR="004766D0" w:rsidRDefault="004766D0">
      <w:r w:rsidRPr="00B57881">
        <w:rPr>
          <w:b/>
          <w:color w:val="FFC000"/>
        </w:rPr>
        <w:t>Les ruchers</w:t>
      </w:r>
      <w:r>
        <w:br/>
        <w:t xml:space="preserve">Le rucher collectif comme le rucher-école fonctionnent bien, nous explique </w:t>
      </w:r>
      <w:proofErr w:type="spellStart"/>
      <w:r>
        <w:t>Athmane</w:t>
      </w:r>
      <w:proofErr w:type="spellEnd"/>
      <w:r>
        <w:t xml:space="preserve">. </w:t>
      </w:r>
      <w:r>
        <w:br/>
        <w:t xml:space="preserve">Ceux qui veulent apprendre peuvent prendre contact avec </w:t>
      </w:r>
      <w:proofErr w:type="spellStart"/>
      <w:r>
        <w:t>Athmane</w:t>
      </w:r>
      <w:proofErr w:type="spellEnd"/>
      <w:r>
        <w:t>, qui réserve une de ses ruches au rucher-école.</w:t>
      </w:r>
      <w:r>
        <w:br/>
        <w:t>Une restitution de ce travail sur le miel pourrait faire l’objet d’un rendez-vous de la faculté rurale et joyeuse.</w:t>
      </w:r>
    </w:p>
    <w:p w:rsidR="007B40BD" w:rsidRDefault="004766D0">
      <w:r w:rsidRPr="00B57881">
        <w:rPr>
          <w:b/>
          <w:color w:val="76923C" w:themeColor="accent3" w:themeShade="BF"/>
        </w:rPr>
        <w:t>Le jardin partagé</w:t>
      </w:r>
      <w:r>
        <w:br/>
        <w:t>Les patates ont été ramassées</w:t>
      </w:r>
      <w:r w:rsidR="00500048">
        <w:t xml:space="preserve"> et réparties entre les membres du groupe</w:t>
      </w:r>
      <w:r>
        <w:t xml:space="preserve">. </w:t>
      </w:r>
      <w:r w:rsidR="00500048">
        <w:t xml:space="preserve">Restent les oignons et les potirons. </w:t>
      </w:r>
      <w:r>
        <w:t xml:space="preserve">Une redéfinition des objectifs et du fonctionnement en amont des plantations de l’année prochaine aura lieu pour bien tout recaler ensemble. Un débat est </w:t>
      </w:r>
      <w:r w:rsidR="00500048">
        <w:t xml:space="preserve">par exemple </w:t>
      </w:r>
      <w:r>
        <w:t xml:space="preserve">né au sein du groupe entre la culture « classique » et la </w:t>
      </w:r>
      <w:proofErr w:type="spellStart"/>
      <w:r>
        <w:t>permaculture</w:t>
      </w:r>
      <w:proofErr w:type="spellEnd"/>
      <w:r>
        <w:t>.</w:t>
      </w:r>
      <w:r w:rsidR="00500048">
        <w:t xml:space="preserve"> Tous les jardiniers partageurs soulignent en tout cas la convivialité du projet et les bons moments passés ensemble.</w:t>
      </w:r>
      <w:r w:rsidR="00500048">
        <w:br/>
        <w:t>Un débat s’engage dans l’assemblée sur le rapport entre Et si nous… (</w:t>
      </w:r>
      <w:proofErr w:type="gramStart"/>
      <w:r w:rsidR="00500048">
        <w:t>qui</w:t>
      </w:r>
      <w:proofErr w:type="gramEnd"/>
      <w:r w:rsidR="00500048">
        <w:t xml:space="preserve"> a financé les semences) et ce groupe. Plusieurs réponses se dégagent : </w:t>
      </w:r>
      <w:r w:rsidR="00500048">
        <w:br/>
        <w:t>- Et si nous… avait bien pour objectif de semer le partage et la rencontre : en l’occurrence, c’</w:t>
      </w:r>
      <w:r w:rsidR="00B57881">
        <w:t>est en tous points réussis,</w:t>
      </w:r>
      <w:r w:rsidR="00500048">
        <w:br/>
        <w:t>- Les réflexions sur les différents types de jardinage pourraient aboutir à une restitution dans le cadre de la Faculté rurale et joyeuse</w:t>
      </w:r>
      <w:r w:rsidR="00B57881">
        <w:t>,</w:t>
      </w:r>
      <w:r w:rsidR="00500048">
        <w:br/>
        <w:t>- Une partie de la récolte peut alimenter un repas partagé par les membres des Et si nous… (</w:t>
      </w:r>
      <w:proofErr w:type="gramStart"/>
      <w:r w:rsidR="00500048">
        <w:t>soupe</w:t>
      </w:r>
      <w:proofErr w:type="gramEnd"/>
      <w:r w:rsidR="00500048">
        <w:t xml:space="preserve"> de potiron par exemple).</w:t>
      </w:r>
    </w:p>
    <w:p w:rsidR="007B40BD" w:rsidRDefault="007B40BD">
      <w:r w:rsidRPr="00B57881">
        <w:rPr>
          <w:b/>
          <w:color w:val="D99594" w:themeColor="accent2" w:themeTint="99"/>
        </w:rPr>
        <w:t>Le sentier des papillons</w:t>
      </w:r>
      <w:r>
        <w:br/>
        <w:t xml:space="preserve">Roger revient sur la diffusion des comptes rendus et un quiproquo qui a pu s’installer à propos d’une décision concernant le projet de sentier avec l’école à </w:t>
      </w:r>
      <w:proofErr w:type="spellStart"/>
      <w:r>
        <w:t>Lardier</w:t>
      </w:r>
      <w:proofErr w:type="spellEnd"/>
      <w:r>
        <w:t>.</w:t>
      </w:r>
      <w:r>
        <w:br/>
        <w:t xml:space="preserve">Un courrier a été envoyé au maire de </w:t>
      </w:r>
      <w:proofErr w:type="spellStart"/>
      <w:r>
        <w:t>Lardier</w:t>
      </w:r>
      <w:proofErr w:type="spellEnd"/>
      <w:r>
        <w:t xml:space="preserve"> pour faire suite aux démarches entreprises par le groupe. Lionel </w:t>
      </w:r>
      <w:r w:rsidR="00B57881">
        <w:t>contacte</w:t>
      </w:r>
      <w:r>
        <w:t xml:space="preserve"> le maire </w:t>
      </w:r>
      <w:r w:rsidR="00B57881">
        <w:t>afin de relayer ce courrier (une fois qu’il en aura eu connaissance) et de lui demander</w:t>
      </w:r>
      <w:r>
        <w:t xml:space="preserve"> la position de la commune sur </w:t>
      </w:r>
      <w:r w:rsidR="00B57881">
        <w:t>l</w:t>
      </w:r>
      <w:r>
        <w:t>e projet.</w:t>
      </w:r>
    </w:p>
    <w:p w:rsidR="004766D0" w:rsidRPr="00500048" w:rsidRDefault="00500048">
      <w:pPr>
        <w:rPr>
          <w:b/>
        </w:rPr>
      </w:pPr>
      <w:r w:rsidRPr="00B57881">
        <w:rPr>
          <w:b/>
          <w:color w:val="31849B" w:themeColor="accent5" w:themeShade="BF"/>
        </w:rPr>
        <w:t>Bien vieillir ensemble</w:t>
      </w:r>
      <w:r w:rsidR="007B40BD">
        <w:rPr>
          <w:b/>
        </w:rPr>
        <w:br/>
      </w:r>
      <w:r w:rsidR="007B40BD" w:rsidRPr="007B40BD">
        <w:t xml:space="preserve">Les </w:t>
      </w:r>
      <w:r w:rsidR="007B40BD" w:rsidRPr="006849E6">
        <w:rPr>
          <w:i/>
        </w:rPr>
        <w:t>ateliers-mémoire</w:t>
      </w:r>
      <w:r w:rsidR="007B40BD" w:rsidRPr="007B40BD">
        <w:t xml:space="preserve"> </w:t>
      </w:r>
      <w:proofErr w:type="gramStart"/>
      <w:r w:rsidR="007B40BD" w:rsidRPr="007B40BD">
        <w:t>ont</w:t>
      </w:r>
      <w:proofErr w:type="gramEnd"/>
      <w:r w:rsidR="007B40BD" w:rsidRPr="007B40BD">
        <w:t xml:space="preserve"> commencé avec une réunion de présentation (14 personnes intéressées) et les premiers entretiens (10 participants).</w:t>
      </w:r>
      <w:r w:rsidR="007B40BD">
        <w:br/>
        <w:t>Ce beau projet va se poursuivre.</w:t>
      </w:r>
      <w:r w:rsidR="007B40BD">
        <w:br/>
        <w:t xml:space="preserve">Côté </w:t>
      </w:r>
      <w:r w:rsidR="006849E6" w:rsidRPr="006849E6">
        <w:rPr>
          <w:i/>
        </w:rPr>
        <w:t>mémoires d’</w:t>
      </w:r>
      <w:r w:rsidR="007B40BD" w:rsidRPr="006849E6">
        <w:rPr>
          <w:i/>
        </w:rPr>
        <w:t>anciens</w:t>
      </w:r>
      <w:r w:rsidR="007B40BD">
        <w:t>, l</w:t>
      </w:r>
      <w:r w:rsidRPr="00500048">
        <w:t>e projet de base a évolué</w:t>
      </w:r>
      <w:r>
        <w:t xml:space="preserve">. De la collecte des besoins des personnes âgées, on s’est orienté vers une collecte de leurs témoignages pour constituer une mémoire collective du plateau. Pour cela, les interventions de Marc </w:t>
      </w:r>
      <w:proofErr w:type="spellStart"/>
      <w:r>
        <w:t>Mallen</w:t>
      </w:r>
      <w:proofErr w:type="spellEnd"/>
      <w:r>
        <w:t xml:space="preserve"> (centre de l’oralité alpine) et Gabriel </w:t>
      </w:r>
      <w:proofErr w:type="spellStart"/>
      <w:r>
        <w:t>Carnevalé</w:t>
      </w:r>
      <w:proofErr w:type="spellEnd"/>
      <w:r>
        <w:t xml:space="preserve"> (qui travaille sur l’interprétation des paysages) ont été précieuses et une belle source d’inspiration. </w:t>
      </w:r>
      <w:r>
        <w:br/>
        <w:t xml:space="preserve">Marc </w:t>
      </w:r>
      <w:proofErr w:type="spellStart"/>
      <w:r>
        <w:t>Mallen</w:t>
      </w:r>
      <w:proofErr w:type="spellEnd"/>
      <w:r>
        <w:t xml:space="preserve"> a pu aiguiller les membres du groupe sur la manière de collecter les témoignages et Gabriel </w:t>
      </w:r>
      <w:proofErr w:type="spellStart"/>
      <w:r>
        <w:t>Carnevalé</w:t>
      </w:r>
      <w:proofErr w:type="spellEnd"/>
      <w:r>
        <w:t xml:space="preserve"> dispose de cartes napoléoniennes qui peuvent être une belle entrée en matière pour montrer comment les terres ont évolué dans nos villages. Il pourrait animer une conférence </w:t>
      </w:r>
      <w:r w:rsidR="006849E6">
        <w:t xml:space="preserve">sur ce thème </w:t>
      </w:r>
      <w:bookmarkStart w:id="0" w:name="_GoBack"/>
      <w:bookmarkEnd w:id="0"/>
      <w:r>
        <w:t>dans le cadre de la Faculté rurale et joyeuse (intervention payante).</w:t>
      </w:r>
      <w:r>
        <w:br/>
        <w:t>Laure rappelle les trois temps du projet </w:t>
      </w:r>
      <w:proofErr w:type="gramStart"/>
      <w:r>
        <w:t>:</w:t>
      </w:r>
      <w:proofErr w:type="gramEnd"/>
      <w:r>
        <w:br/>
        <w:t>1. le travail sur la cartographie et la création d’une iconothèque</w:t>
      </w:r>
      <w:r>
        <w:br/>
        <w:t xml:space="preserve">2. </w:t>
      </w:r>
      <w:proofErr w:type="gramStart"/>
      <w:r>
        <w:t>la</w:t>
      </w:r>
      <w:proofErr w:type="gramEnd"/>
      <w:r>
        <w:t xml:space="preserve"> </w:t>
      </w:r>
      <w:r w:rsidR="00226636">
        <w:t>collecte des paroles</w:t>
      </w:r>
      <w:r w:rsidR="00226636">
        <w:br/>
        <w:t xml:space="preserve">3. </w:t>
      </w:r>
      <w:proofErr w:type="gramStart"/>
      <w:r w:rsidR="00226636">
        <w:t>la</w:t>
      </w:r>
      <w:proofErr w:type="gramEnd"/>
      <w:r w:rsidR="00226636">
        <w:t xml:space="preserve"> première restitution de ce travail </w:t>
      </w:r>
      <w:r w:rsidR="007B40BD">
        <w:t>de longue haleine qui pourrait prendre la forme d’une expo lors de l’inauguration de notre café.</w:t>
      </w:r>
      <w:r w:rsidR="007B40BD">
        <w:br/>
        <w:t>Toute l’assemblée s’accorde pour souligner la qualité de ce projet et les membres qui le portent font part de leur enthousiasme.</w:t>
      </w:r>
      <w:r w:rsidR="007B40BD">
        <w:br/>
        <w:t>D’autres pistes concernant ce groupe « Bien vieillir ensemble » ne sont cependant pas perdues de vue.</w:t>
      </w:r>
    </w:p>
    <w:p w:rsidR="004766D0" w:rsidRPr="003958DA" w:rsidRDefault="00892C0B" w:rsidP="00B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57881">
        <w:rPr>
          <w:b/>
          <w:color w:val="808080" w:themeColor="background1" w:themeShade="80"/>
        </w:rPr>
        <w:t>A noter sur vos agendas</w:t>
      </w:r>
      <w:r w:rsidR="003958DA">
        <w:br/>
      </w:r>
      <w:r w:rsidRPr="00B57881">
        <w:rPr>
          <w:color w:val="808080" w:themeColor="background1" w:themeShade="80"/>
        </w:rPr>
        <w:t xml:space="preserve">Lundi 17 septembre : </w:t>
      </w:r>
      <w:r>
        <w:t xml:space="preserve">reprise du groupe « communication non violente » à 19 heures à </w:t>
      </w:r>
      <w:proofErr w:type="spellStart"/>
      <w:r>
        <w:t>Lardier</w:t>
      </w:r>
      <w:proofErr w:type="spellEnd"/>
      <w:r>
        <w:t xml:space="preserve"> (ouvert à tous ceux qui sont intéressés).</w:t>
      </w:r>
      <w:r>
        <w:br/>
      </w:r>
      <w:r w:rsidR="004766D0" w:rsidRPr="00B57881">
        <w:rPr>
          <w:color w:val="808080" w:themeColor="background1" w:themeShade="80"/>
        </w:rPr>
        <w:t xml:space="preserve">Mardi 18 septembre </w:t>
      </w:r>
      <w:r w:rsidR="004766D0">
        <w:t xml:space="preserve">à 19 heures chez Yvon </w:t>
      </w:r>
      <w:proofErr w:type="spellStart"/>
      <w:r w:rsidR="004766D0">
        <w:t>Bricout</w:t>
      </w:r>
      <w:proofErr w:type="spellEnd"/>
      <w:r w:rsidR="004766D0">
        <w:t xml:space="preserve"> aux </w:t>
      </w:r>
      <w:proofErr w:type="spellStart"/>
      <w:r w:rsidR="004766D0">
        <w:t>Faysses</w:t>
      </w:r>
      <w:proofErr w:type="spellEnd"/>
      <w:r>
        <w:t xml:space="preserve"> (</w:t>
      </w:r>
      <w:proofErr w:type="spellStart"/>
      <w:r>
        <w:t>Barcillonnette</w:t>
      </w:r>
      <w:proofErr w:type="spellEnd"/>
      <w:r>
        <w:t>)</w:t>
      </w:r>
      <w:r w:rsidR="004766D0">
        <w:t> : réunion de préparation du bar Désastre</w:t>
      </w:r>
      <w:r w:rsidR="004766D0">
        <w:br/>
      </w:r>
      <w:r w:rsidRPr="00B57881">
        <w:rPr>
          <w:color w:val="808080" w:themeColor="background1" w:themeShade="80"/>
        </w:rPr>
        <w:t>Mardi 2 octobre </w:t>
      </w:r>
      <w:r>
        <w:t xml:space="preserve">: avant-première du nouveau film de Cyril Dion à Digne dans le cadre du festival </w:t>
      </w:r>
      <w:proofErr w:type="spellStart"/>
      <w:r>
        <w:t>Inventerre</w:t>
      </w:r>
      <w:proofErr w:type="spellEnd"/>
      <w:r>
        <w:t xml:space="preserve"> </w:t>
      </w:r>
      <w:r>
        <w:br/>
      </w:r>
      <w:r w:rsidR="004766D0" w:rsidRPr="00B57881">
        <w:rPr>
          <w:color w:val="808080" w:themeColor="background1" w:themeShade="80"/>
        </w:rPr>
        <w:t xml:space="preserve">Samedi 6 octobre </w:t>
      </w:r>
      <w:r w:rsidR="004766D0">
        <w:t xml:space="preserve">à 9 h 30 : réunion générale des Et si nous… à </w:t>
      </w:r>
      <w:proofErr w:type="spellStart"/>
      <w:r w:rsidR="004766D0">
        <w:t>Lardier</w:t>
      </w:r>
      <w:proofErr w:type="spellEnd"/>
      <w:r w:rsidR="004766D0">
        <w:br/>
      </w:r>
      <w:r w:rsidR="004766D0" w:rsidRPr="00B57881">
        <w:rPr>
          <w:color w:val="808080" w:themeColor="background1" w:themeShade="80"/>
        </w:rPr>
        <w:t xml:space="preserve">Samedi 6 octobre </w:t>
      </w:r>
      <w:r w:rsidR="004766D0">
        <w:t>à 18 heures à la salle du Haut-Vitrolles : « Le revenu universel » par les écolo-humanistes dans le cadre de la Faculté rurale et joyeuse.</w:t>
      </w:r>
      <w:r w:rsidR="007B40BD">
        <w:br/>
      </w:r>
      <w:r w:rsidR="007B40BD" w:rsidRPr="00B57881">
        <w:rPr>
          <w:color w:val="808080" w:themeColor="background1" w:themeShade="80"/>
        </w:rPr>
        <w:t xml:space="preserve">Mardi 9 octobre </w:t>
      </w:r>
      <w:r w:rsidR="007B40BD">
        <w:t xml:space="preserve">à 19 heures à </w:t>
      </w:r>
      <w:proofErr w:type="spellStart"/>
      <w:r w:rsidR="007B40BD">
        <w:t>Barcillonnette</w:t>
      </w:r>
      <w:proofErr w:type="spellEnd"/>
      <w:r w:rsidR="007B40BD">
        <w:t> : réunion du groupe « Bien vieillir ensemble ».</w:t>
      </w:r>
      <w:r>
        <w:br/>
      </w:r>
      <w:r w:rsidRPr="00B57881">
        <w:rPr>
          <w:color w:val="808080" w:themeColor="background1" w:themeShade="80"/>
        </w:rPr>
        <w:t xml:space="preserve">Jeudi 11 octobre </w:t>
      </w:r>
      <w:r>
        <w:t xml:space="preserve">à 19 h 30 : les « coups de cœur » littéraires et autres à la médiathèque des Livres perchés à </w:t>
      </w:r>
      <w:proofErr w:type="spellStart"/>
      <w:r>
        <w:t>Lardier</w:t>
      </w:r>
      <w:proofErr w:type="spellEnd"/>
      <w:r>
        <w:t>-et-</w:t>
      </w:r>
      <w:proofErr w:type="spellStart"/>
      <w:r>
        <w:t>Valença</w:t>
      </w:r>
      <w:proofErr w:type="spellEnd"/>
      <w:r>
        <w:t xml:space="preserve">. </w:t>
      </w:r>
      <w:r w:rsidR="004766D0">
        <w:br/>
      </w:r>
      <w:r w:rsidR="004766D0" w:rsidRPr="00B57881">
        <w:rPr>
          <w:color w:val="808080" w:themeColor="background1" w:themeShade="80"/>
        </w:rPr>
        <w:t>Samedi 13 octobre </w:t>
      </w:r>
      <w:r w:rsidR="004766D0">
        <w:t>en soirée à la salle du Haut-Vitrolles : « Le bar désa</w:t>
      </w:r>
      <w:r w:rsidR="005C1B81">
        <w:t>s</w:t>
      </w:r>
      <w:r w:rsidR="004766D0">
        <w:t xml:space="preserve">tre » : expo sur « Mai 68, le feu aux poudres », puis repas moules-frites </w:t>
      </w:r>
      <w:r w:rsidR="004766D0">
        <w:br/>
      </w:r>
      <w:r w:rsidR="004766D0" w:rsidRPr="00B57881">
        <w:rPr>
          <w:color w:val="808080" w:themeColor="background1" w:themeShade="80"/>
        </w:rPr>
        <w:t>Dimanche 14 octobre </w:t>
      </w:r>
      <w:r w:rsidR="004766D0">
        <w:t xml:space="preserve">à 9 heures à la salle du Haut-Vitrolles, le bar désastre continue autour d’un petit-déjeuner avec le débat « Le sauvage et nous » avec Philippe Gauthier, philosophe, et Michel </w:t>
      </w:r>
      <w:proofErr w:type="spellStart"/>
      <w:r w:rsidR="004766D0">
        <w:t>Phisel</w:t>
      </w:r>
      <w:proofErr w:type="spellEnd"/>
      <w:r w:rsidR="004766D0">
        <w:t xml:space="preserve">, naturaliste. </w:t>
      </w:r>
      <w:r>
        <w:br/>
      </w:r>
      <w:r w:rsidRPr="00B57881">
        <w:rPr>
          <w:color w:val="808080" w:themeColor="background1" w:themeShade="80"/>
        </w:rPr>
        <w:t>Dimanche 14 octobre </w:t>
      </w:r>
      <w:r>
        <w:t>:</w:t>
      </w:r>
      <w:r w:rsidR="00B57881">
        <w:t xml:space="preserve"> vide-greniers à </w:t>
      </w:r>
      <w:proofErr w:type="spellStart"/>
      <w:r w:rsidR="00B57881">
        <w:t>Lardier</w:t>
      </w:r>
      <w:proofErr w:type="spellEnd"/>
      <w:r w:rsidR="00B57881">
        <w:t>-et-</w:t>
      </w:r>
      <w:proofErr w:type="spellStart"/>
      <w:r w:rsidR="00B57881">
        <w:t>Valença</w:t>
      </w:r>
      <w:proofErr w:type="spellEnd"/>
    </w:p>
    <w:sectPr w:rsidR="004766D0" w:rsidRPr="003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A"/>
    <w:rsid w:val="00077627"/>
    <w:rsid w:val="000D76F6"/>
    <w:rsid w:val="001B370D"/>
    <w:rsid w:val="00226636"/>
    <w:rsid w:val="003958DA"/>
    <w:rsid w:val="004766D0"/>
    <w:rsid w:val="004D33EA"/>
    <w:rsid w:val="00500048"/>
    <w:rsid w:val="005C1B81"/>
    <w:rsid w:val="006849E6"/>
    <w:rsid w:val="007B40BD"/>
    <w:rsid w:val="00892C0B"/>
    <w:rsid w:val="009A59DE"/>
    <w:rsid w:val="00B57881"/>
    <w:rsid w:val="00B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Tebalou</dc:creator>
  <cp:lastModifiedBy>Tebalou</cp:lastModifiedBy>
  <cp:revision>4</cp:revision>
  <dcterms:created xsi:type="dcterms:W3CDTF">2018-09-15T18:32:00Z</dcterms:created>
  <dcterms:modified xsi:type="dcterms:W3CDTF">2018-09-16T13:05:00Z</dcterms:modified>
</cp:coreProperties>
</file>